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ED095AB" w:rsidR="00820EDD" w:rsidRDefault="00E6022E">
      <w:pPr>
        <w:spacing w:line="360" w:lineRule="auto"/>
        <w:jc w:val="center"/>
        <w:rPr>
          <w:rFonts w:ascii="GHEA Grapalat" w:eastAsia="Tahoma" w:hAnsi="GHEA Grapalat" w:cs="Tahoma"/>
          <w:b/>
          <w:sz w:val="24"/>
          <w:szCs w:val="24"/>
        </w:rPr>
      </w:pPr>
      <w:r>
        <w:rPr>
          <w:rFonts w:ascii="GHEA Grapalat" w:eastAsia="Tahoma" w:hAnsi="GHEA Grapalat" w:cs="Tahoma"/>
          <w:b/>
          <w:sz w:val="24"/>
          <w:szCs w:val="24"/>
        </w:rPr>
        <w:t>Զբոսաշրջություն</w:t>
      </w:r>
    </w:p>
    <w:tbl>
      <w:tblPr>
        <w:tblStyle w:val="Tablaconcuadrcula"/>
        <w:tblW w:w="16160" w:type="dxa"/>
        <w:tblInd w:w="-1139" w:type="dxa"/>
        <w:tblLook w:val="04A0" w:firstRow="1" w:lastRow="0" w:firstColumn="1" w:lastColumn="0" w:noHBand="0" w:noVBand="1"/>
      </w:tblPr>
      <w:tblGrid>
        <w:gridCol w:w="773"/>
        <w:gridCol w:w="2551"/>
        <w:gridCol w:w="3192"/>
        <w:gridCol w:w="2072"/>
        <w:gridCol w:w="1944"/>
        <w:gridCol w:w="2466"/>
        <w:gridCol w:w="3162"/>
      </w:tblGrid>
      <w:tr w:rsidR="00351999" w:rsidRPr="00050E8C" w14:paraId="17AB2819" w14:textId="49376517" w:rsidTr="00F46B45">
        <w:tc>
          <w:tcPr>
            <w:tcW w:w="773" w:type="dxa"/>
          </w:tcPr>
          <w:p w14:paraId="390990FD" w14:textId="5998A7E5" w:rsidR="002D3678" w:rsidRPr="00050E8C" w:rsidRDefault="002D3678" w:rsidP="00050E8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imes New Roman" w:hAnsi="GHEA Grapalat" w:cs="Times New Roman"/>
                <w:b/>
              </w:rPr>
              <w:t>Հ/Հ</w:t>
            </w:r>
          </w:p>
        </w:tc>
        <w:tc>
          <w:tcPr>
            <w:tcW w:w="2551" w:type="dxa"/>
          </w:tcPr>
          <w:p w14:paraId="3F0C0ECE" w14:textId="5EEB7566" w:rsidR="002D3678" w:rsidRPr="00050E8C" w:rsidRDefault="002D3678" w:rsidP="00845618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0E8C">
              <w:rPr>
                <w:rFonts w:ascii="GHEA Grapalat" w:eastAsia="Times New Roman" w:hAnsi="GHEA Grapalat" w:cs="Times New Roman"/>
                <w:b/>
                <w:lang w:val="hy-AM"/>
              </w:rPr>
              <w:t>Կրթական հաստատության անվանում</w:t>
            </w:r>
          </w:p>
        </w:tc>
        <w:tc>
          <w:tcPr>
            <w:tcW w:w="3192" w:type="dxa"/>
          </w:tcPr>
          <w:p w14:paraId="4CA0C6F5" w14:textId="7409789B" w:rsidR="002D3678" w:rsidRPr="00050E8C" w:rsidRDefault="002D3678" w:rsidP="00050E8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imes New Roman" w:hAnsi="GHEA Grapalat" w:cs="Times New Roman"/>
                <w:b/>
              </w:rPr>
              <w:t>Ծրագիր</w:t>
            </w:r>
          </w:p>
        </w:tc>
        <w:tc>
          <w:tcPr>
            <w:tcW w:w="2072" w:type="dxa"/>
          </w:tcPr>
          <w:p w14:paraId="4EFD81D7" w14:textId="43CC1ED2" w:rsidR="002D3678" w:rsidRPr="00050E8C" w:rsidRDefault="002D3678" w:rsidP="00050E8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imes New Roman" w:hAnsi="GHEA Grapalat" w:cs="Times New Roman"/>
                <w:b/>
              </w:rPr>
              <w:t>Տևողություն</w:t>
            </w:r>
          </w:p>
        </w:tc>
        <w:tc>
          <w:tcPr>
            <w:tcW w:w="1944" w:type="dxa"/>
          </w:tcPr>
          <w:p w14:paraId="6E6AF0F7" w14:textId="3B760152" w:rsidR="002D3678" w:rsidRPr="00050E8C" w:rsidRDefault="002D19F0" w:rsidP="00050E8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Լ</w:t>
            </w:r>
            <w:r w:rsidR="002D3678" w:rsidRPr="00050E8C">
              <w:rPr>
                <w:rFonts w:ascii="GHEA Grapalat" w:eastAsia="Times New Roman" w:hAnsi="GHEA Grapalat" w:cs="Times New Roman"/>
                <w:b/>
              </w:rPr>
              <w:t>եզու</w:t>
            </w:r>
          </w:p>
        </w:tc>
        <w:tc>
          <w:tcPr>
            <w:tcW w:w="2466" w:type="dxa"/>
          </w:tcPr>
          <w:p w14:paraId="650BB564" w14:textId="3B2D110A" w:rsidR="002D3678" w:rsidRPr="00050E8C" w:rsidRDefault="00C35782" w:rsidP="00050E8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Ուսման վարձ</w:t>
            </w:r>
          </w:p>
        </w:tc>
        <w:tc>
          <w:tcPr>
            <w:tcW w:w="3162" w:type="dxa"/>
          </w:tcPr>
          <w:p w14:paraId="6D2DF1CE" w14:textId="76DE9520" w:rsidR="002D3678" w:rsidRPr="00050E8C" w:rsidRDefault="002D3678" w:rsidP="00050E8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imes New Roman" w:hAnsi="GHEA Grapalat" w:cs="Times New Roman"/>
                <w:b/>
              </w:rPr>
              <w:t>Նշումներ</w:t>
            </w:r>
          </w:p>
        </w:tc>
      </w:tr>
      <w:tr w:rsidR="00AB0F5C" w:rsidRPr="00050E8C" w14:paraId="5685B4D4" w14:textId="16A24C7F" w:rsidTr="00F46B45">
        <w:tc>
          <w:tcPr>
            <w:tcW w:w="773" w:type="dxa"/>
          </w:tcPr>
          <w:p w14:paraId="1C2DFE02" w14:textId="77777777" w:rsidR="002D3678" w:rsidRPr="00050E8C" w:rsidRDefault="002D3678" w:rsidP="00050E8C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04064431" w14:textId="2EFEB42A" w:rsidR="0001231F" w:rsidRPr="00050E8C" w:rsidRDefault="0001231F" w:rsidP="0084561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>EU Business School Barcelona</w:t>
            </w:r>
          </w:p>
          <w:p w14:paraId="2B764BAC" w14:textId="77777777" w:rsidR="002D3678" w:rsidRPr="00050E8C" w:rsidRDefault="002D3678" w:rsidP="0084561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3192" w:type="dxa"/>
          </w:tcPr>
          <w:p w14:paraId="7441E11E" w14:textId="55790E12" w:rsidR="002D3678" w:rsidRPr="00050E8C" w:rsidRDefault="0001231F" w:rsidP="003D648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</w:rPr>
              <w:t>Հանգստի և զբոսաշրջության կառավարման բակալավր</w:t>
            </w:r>
          </w:p>
        </w:tc>
        <w:tc>
          <w:tcPr>
            <w:tcW w:w="2072" w:type="dxa"/>
          </w:tcPr>
          <w:p w14:paraId="1E6641B9" w14:textId="6C56AFBF" w:rsidR="002D3678" w:rsidRPr="00050E8C" w:rsidRDefault="0001231F" w:rsidP="004C4FB4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</w:rPr>
              <w:t>3 տարի</w:t>
            </w:r>
          </w:p>
        </w:tc>
        <w:tc>
          <w:tcPr>
            <w:tcW w:w="1944" w:type="dxa"/>
          </w:tcPr>
          <w:p w14:paraId="53F41991" w14:textId="3CFDEE45" w:rsidR="002D3678" w:rsidRPr="00050E8C" w:rsidRDefault="0001231F" w:rsidP="00050E8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</w:rPr>
              <w:t>անգլերեն</w:t>
            </w:r>
          </w:p>
        </w:tc>
        <w:tc>
          <w:tcPr>
            <w:tcW w:w="2466" w:type="dxa"/>
          </w:tcPr>
          <w:p w14:paraId="0449A3A9" w14:textId="77777777" w:rsidR="00DD616D" w:rsidRDefault="0001231F" w:rsidP="007C57D1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13</w:t>
            </w:r>
            <w:r w:rsidR="002A1AB9" w:rsidRPr="00050E8C">
              <w:rPr>
                <w:rFonts w:ascii="GHEA Grapalat" w:eastAsia="Tahoma" w:hAnsi="GHEA Grapalat" w:cs="Tahoma"/>
              </w:rPr>
              <w:t>.</w:t>
            </w:r>
            <w:r w:rsidRPr="00050E8C">
              <w:rPr>
                <w:rFonts w:ascii="GHEA Grapalat" w:eastAsia="Tahoma" w:hAnsi="GHEA Grapalat" w:cs="Tahoma"/>
              </w:rPr>
              <w:t>500 եվրո/</w:t>
            </w:r>
          </w:p>
          <w:p w14:paraId="1F27575E" w14:textId="672B5430" w:rsidR="002D3678" w:rsidRPr="00050E8C" w:rsidRDefault="0001231F" w:rsidP="007C57D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</w:rPr>
              <w:t>տարեկան</w:t>
            </w:r>
          </w:p>
        </w:tc>
        <w:tc>
          <w:tcPr>
            <w:tcW w:w="3162" w:type="dxa"/>
          </w:tcPr>
          <w:p w14:paraId="4FC5E630" w14:textId="77777777" w:rsidR="0001231F" w:rsidRPr="00050E8C" w:rsidRDefault="0001231F" w:rsidP="00050E8C">
            <w:pPr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 xml:space="preserve">Անգլերենի պահանջվող մակարդակ՝ </w:t>
            </w:r>
          </w:p>
          <w:p w14:paraId="6B5D63E6" w14:textId="7CE60569" w:rsidR="002D3678" w:rsidRPr="00050E8C" w:rsidRDefault="0001231F" w:rsidP="00050E8C">
            <w:pPr>
              <w:rPr>
                <w:rFonts w:ascii="GHEA Grapalat" w:eastAsia="Times New Roman" w:hAnsi="GHEA Grapalat" w:cs="Times New Roman"/>
                <w:i/>
                <w:iCs/>
              </w:rPr>
            </w:pPr>
            <w:r w:rsidRPr="00050E8C">
              <w:rPr>
                <w:rFonts w:ascii="GHEA Grapalat" w:eastAsia="Tahoma" w:hAnsi="GHEA Grapalat" w:cs="Tahoma"/>
                <w:i/>
                <w:iCs/>
              </w:rPr>
              <w:t>TOEFL iBT` 80 միավոր, TOEFL CBT` 213, IELTS` 6.0, CAE</w:t>
            </w:r>
            <w:r w:rsidR="001C4634" w:rsidRPr="00050E8C">
              <w:rPr>
                <w:rFonts w:ascii="GHEA Grapalat" w:eastAsia="Tahoma" w:hAnsi="GHEA Grapalat" w:cs="Tahoma"/>
                <w:i/>
                <w:iCs/>
              </w:rPr>
              <w:t xml:space="preserve">` </w:t>
            </w:r>
            <w:r w:rsidRPr="00050E8C">
              <w:rPr>
                <w:rFonts w:ascii="GHEA Grapalat" w:eastAsia="Tahoma" w:hAnsi="GHEA Grapalat" w:cs="Tahoma"/>
                <w:i/>
                <w:iCs/>
              </w:rPr>
              <w:t>B2, PTE` 57</w:t>
            </w:r>
          </w:p>
        </w:tc>
      </w:tr>
      <w:tr w:rsidR="003C1ECB" w:rsidRPr="00050E8C" w14:paraId="0224AE92" w14:textId="77777777" w:rsidTr="00F46B45">
        <w:tc>
          <w:tcPr>
            <w:tcW w:w="773" w:type="dxa"/>
          </w:tcPr>
          <w:p w14:paraId="10E8B252" w14:textId="77777777" w:rsidR="00AC4851" w:rsidRPr="00050E8C" w:rsidRDefault="00AC4851" w:rsidP="00050E8C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4A0DAF5B" w14:textId="20338A54" w:rsidR="00AC4851" w:rsidRPr="00050E8C" w:rsidRDefault="00AC4851" w:rsidP="00845618">
            <w:pPr>
              <w:jc w:val="center"/>
              <w:rPr>
                <w:rFonts w:ascii="GHEA Grapalat" w:eastAsia="Tahoma" w:hAnsi="GHEA Grapalat" w:cs="Tahoma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>EAE Business School Madrid</w:t>
            </w:r>
          </w:p>
        </w:tc>
        <w:tc>
          <w:tcPr>
            <w:tcW w:w="3192" w:type="dxa"/>
          </w:tcPr>
          <w:p w14:paraId="41205816" w14:textId="01F20F58" w:rsidR="00AC4851" w:rsidRPr="00050E8C" w:rsidRDefault="00AC4851" w:rsidP="003D648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</w:rPr>
              <w:t>Միջազգային զբոսաշրջության և հանգստի կառավարման մագիստրատուրա</w:t>
            </w:r>
          </w:p>
          <w:p w14:paraId="0A0D1F69" w14:textId="77777777" w:rsidR="00AC4851" w:rsidRPr="00050E8C" w:rsidRDefault="00AC4851" w:rsidP="003D6481">
            <w:pPr>
              <w:jc w:val="center"/>
              <w:rPr>
                <w:rFonts w:ascii="GHEA Grapalat" w:eastAsia="Tahoma" w:hAnsi="GHEA Grapalat" w:cs="Tahoma"/>
              </w:rPr>
            </w:pPr>
          </w:p>
        </w:tc>
        <w:tc>
          <w:tcPr>
            <w:tcW w:w="2072" w:type="dxa"/>
          </w:tcPr>
          <w:p w14:paraId="347AC175" w14:textId="2C70B5D9" w:rsidR="00AC4851" w:rsidRPr="00050E8C" w:rsidRDefault="00AC4851" w:rsidP="004C4FB4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1 տարի</w:t>
            </w:r>
          </w:p>
        </w:tc>
        <w:tc>
          <w:tcPr>
            <w:tcW w:w="1944" w:type="dxa"/>
          </w:tcPr>
          <w:p w14:paraId="645C75D3" w14:textId="19989D07" w:rsidR="00AC4851" w:rsidRPr="00050E8C" w:rsidRDefault="00AC4851" w:rsidP="00050E8C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անգլերեն</w:t>
            </w:r>
          </w:p>
        </w:tc>
        <w:tc>
          <w:tcPr>
            <w:tcW w:w="2466" w:type="dxa"/>
          </w:tcPr>
          <w:p w14:paraId="4A211511" w14:textId="5A00D263" w:rsidR="00AC4851" w:rsidRPr="00050E8C" w:rsidRDefault="00AC4851" w:rsidP="007C57D1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14.000 եվրո</w:t>
            </w:r>
          </w:p>
        </w:tc>
        <w:tc>
          <w:tcPr>
            <w:tcW w:w="3162" w:type="dxa"/>
          </w:tcPr>
          <w:p w14:paraId="68BAA9B0" w14:textId="7DF5CCAC" w:rsidR="00AC4851" w:rsidRPr="00050E8C" w:rsidRDefault="00AC4851" w:rsidP="00050E8C">
            <w:pPr>
              <w:jc w:val="both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Տրամադրվող կրթաթոշակներ՝</w:t>
            </w:r>
          </w:p>
          <w:p w14:paraId="3B9B9D9B" w14:textId="78A50560" w:rsidR="00C244C5" w:rsidRPr="00CD5878" w:rsidRDefault="00AC4851" w:rsidP="00050E8C">
            <w:pPr>
              <w:jc w:val="both"/>
              <w:rPr>
                <w:rFonts w:ascii="GHEA Grapalat" w:eastAsia="Tahoma" w:hAnsi="GHEA Grapalat" w:cs="Tahoma"/>
                <w:i/>
                <w:iCs/>
                <w:lang w:val="hy-AM"/>
              </w:rPr>
            </w:pPr>
            <w:r w:rsidRPr="00CD5878">
              <w:rPr>
                <w:rFonts w:ascii="GHEA Grapalat" w:eastAsia="Tahoma" w:hAnsi="GHEA Grapalat" w:cs="Tahoma"/>
                <w:i/>
                <w:iCs/>
              </w:rPr>
              <w:t>-</w:t>
            </w:r>
            <w:r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 xml:space="preserve">ԻԹ ԱԳ, ԵՄ և համագործակցության նախարարության </w:t>
            </w:r>
            <w:r w:rsidR="00C244C5"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Զարգացման միջազգային համագործակցության իսպանական գործակալության (AECID) կրթաթոշակ</w:t>
            </w:r>
          </w:p>
          <w:p w14:paraId="11A08777" w14:textId="71794A0E" w:rsidR="00C244C5" w:rsidRPr="00CD5878" w:rsidRDefault="00C244C5" w:rsidP="00050E8C">
            <w:pPr>
              <w:jc w:val="both"/>
              <w:rPr>
                <w:rFonts w:ascii="GHEA Grapalat" w:eastAsia="Tahoma" w:hAnsi="GHEA Grapalat" w:cs="Tahoma"/>
                <w:i/>
                <w:iCs/>
                <w:lang w:val="hy-AM"/>
              </w:rPr>
            </w:pPr>
            <w:r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-գ</w:t>
            </w:r>
            <w:r w:rsidR="00AC4851"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երազանց գնահատականների կրթաթոշակ (միջին գնահատական</w:t>
            </w:r>
            <w:r w:rsidR="00432036">
              <w:rPr>
                <w:rFonts w:ascii="GHEA Grapalat" w:eastAsia="Tahoma" w:hAnsi="GHEA Grapalat" w:cs="Tahoma"/>
                <w:i/>
                <w:iCs/>
                <w:lang w:val="hy-AM"/>
              </w:rPr>
              <w:t>`</w:t>
            </w:r>
            <w:r w:rsidR="00AC4851"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 xml:space="preserve"> 9</w:t>
            </w:r>
            <w:r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.</w:t>
            </w:r>
            <w:r w:rsidR="00AC4851"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5/10)</w:t>
            </w:r>
          </w:p>
          <w:p w14:paraId="5AB3BAB3" w14:textId="42706DA5" w:rsidR="00AC4851" w:rsidRPr="00CD5878" w:rsidRDefault="00C244C5" w:rsidP="00050E8C">
            <w:pPr>
              <w:jc w:val="both"/>
              <w:rPr>
                <w:rFonts w:ascii="GHEA Grapalat" w:eastAsia="Tahoma" w:hAnsi="GHEA Grapalat" w:cs="Tahoma"/>
                <w:i/>
                <w:iCs/>
                <w:lang w:val="hy-AM"/>
              </w:rPr>
            </w:pPr>
            <w:r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-ա</w:t>
            </w:r>
            <w:r w:rsidR="00AC4851"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շխատող կանանց կրթաթոշակ</w:t>
            </w:r>
          </w:p>
          <w:p w14:paraId="3C0E4D67" w14:textId="67A5D581" w:rsidR="00AC4851" w:rsidRPr="00CD5878" w:rsidRDefault="00C244C5" w:rsidP="00050E8C">
            <w:pPr>
              <w:jc w:val="both"/>
              <w:rPr>
                <w:rFonts w:ascii="GHEA Grapalat" w:eastAsia="Tahoma" w:hAnsi="GHEA Grapalat" w:cs="Tahoma"/>
                <w:i/>
                <w:iCs/>
                <w:lang w:val="hy-AM"/>
              </w:rPr>
            </w:pPr>
            <w:r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-</w:t>
            </w:r>
            <w:r w:rsidR="003F5E72"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ձ</w:t>
            </w:r>
            <w:r w:rsidR="00AC4851"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եռնարկա</w:t>
            </w:r>
            <w:r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 xml:space="preserve">տիրության </w:t>
            </w:r>
            <w:r w:rsidR="00AC4851"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կրթաթոշակ</w:t>
            </w:r>
            <w:r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 xml:space="preserve">՝ </w:t>
            </w:r>
            <w:r w:rsidR="00AC4851"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>կարող են դիմել բոլոր</w:t>
            </w:r>
            <w:r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t xml:space="preserve"> նրանք, ովքեր նույն </w:t>
            </w:r>
            <w:r w:rsidRPr="00CD5878">
              <w:rPr>
                <w:rFonts w:ascii="GHEA Grapalat" w:eastAsia="Tahoma" w:hAnsi="GHEA Grapalat" w:cs="Tahoma"/>
                <w:i/>
                <w:iCs/>
                <w:lang w:val="hy-AM"/>
              </w:rPr>
              <w:lastRenderedPageBreak/>
              <w:t>տարում կհիմնեն իրենց ընկերությունը</w:t>
            </w:r>
          </w:p>
          <w:p w14:paraId="7231F8DA" w14:textId="78724866" w:rsidR="00AC4851" w:rsidRPr="00050E8C" w:rsidRDefault="003F5E72" w:rsidP="00050E8C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CD5878">
              <w:rPr>
                <w:rFonts w:ascii="GHEA Grapalat" w:eastAsia="Tahoma" w:hAnsi="GHEA Grapalat" w:cs="Tahoma"/>
                <w:i/>
                <w:iCs/>
              </w:rPr>
              <w:t>-</w:t>
            </w:r>
            <w:r w:rsidR="00C244C5" w:rsidRPr="00CD5878">
              <w:rPr>
                <w:rFonts w:ascii="GHEA Grapalat" w:eastAsia="Tahoma" w:hAnsi="GHEA Grapalat" w:cs="Tahoma"/>
                <w:i/>
                <w:iCs/>
              </w:rPr>
              <w:t>հ</w:t>
            </w:r>
            <w:r w:rsidR="00AC4851" w:rsidRPr="00CD5878">
              <w:rPr>
                <w:rFonts w:ascii="GHEA Grapalat" w:eastAsia="Tahoma" w:hAnsi="GHEA Grapalat" w:cs="Tahoma"/>
                <w:i/>
                <w:iCs/>
              </w:rPr>
              <w:t>աշմանդամության կրթաթոշակ</w:t>
            </w:r>
          </w:p>
        </w:tc>
      </w:tr>
      <w:tr w:rsidR="00050E8C" w:rsidRPr="00050E8C" w14:paraId="18F7408D" w14:textId="77777777" w:rsidTr="00F46B45">
        <w:tc>
          <w:tcPr>
            <w:tcW w:w="773" w:type="dxa"/>
          </w:tcPr>
          <w:p w14:paraId="0D3A976C" w14:textId="77777777" w:rsidR="002A1AB9" w:rsidRPr="00050E8C" w:rsidRDefault="002A1AB9" w:rsidP="00050E8C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1BCFC62E" w14:textId="571AF5C9" w:rsidR="002A1AB9" w:rsidRPr="00050E8C" w:rsidRDefault="003E7E0F" w:rsidP="0084561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 xml:space="preserve">ISEB Instituto Superior Europeo de Barcelona </w:t>
            </w:r>
            <w:r w:rsidR="009E05C8" w:rsidRPr="00050E8C">
              <w:rPr>
                <w:rFonts w:ascii="GHEA Grapalat" w:eastAsia="Tahoma" w:hAnsi="GHEA Grapalat" w:cs="Tahoma"/>
                <w:b/>
              </w:rPr>
              <w:t>(</w:t>
            </w:r>
            <w:r w:rsidRPr="00050E8C">
              <w:rPr>
                <w:rFonts w:ascii="GHEA Grapalat" w:eastAsia="Tahoma" w:hAnsi="GHEA Grapalat" w:cs="Tahoma"/>
                <w:b/>
              </w:rPr>
              <w:t>Բարսելոնայի Եվրոպական բարձրագույն ինստիտուտ)</w:t>
            </w:r>
          </w:p>
        </w:tc>
        <w:tc>
          <w:tcPr>
            <w:tcW w:w="3192" w:type="dxa"/>
          </w:tcPr>
          <w:p w14:paraId="0A2AC901" w14:textId="2F8B477C" w:rsidR="003E7E0F" w:rsidRPr="00050E8C" w:rsidRDefault="003E7E0F" w:rsidP="003D648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</w:rPr>
              <w:t>Հյուրընկալության և զբոսաշրջային</w:t>
            </w:r>
            <w:r w:rsidRPr="00050E8C">
              <w:rPr>
                <w:rFonts w:ascii="Cambria Math" w:eastAsia="Tahoma" w:hAnsi="Cambria Math" w:cs="Cambria Math"/>
              </w:rPr>
              <w:t>​​</w:t>
            </w:r>
            <w:r w:rsidRPr="00050E8C">
              <w:rPr>
                <w:rFonts w:ascii="GHEA Grapalat" w:eastAsia="Tahoma" w:hAnsi="GHEA Grapalat" w:cs="Tahoma"/>
              </w:rPr>
              <w:t>հաստատությունների կառավարման մագիստրատուրա</w:t>
            </w:r>
          </w:p>
          <w:p w14:paraId="0CF2922E" w14:textId="77777777" w:rsidR="002A1AB9" w:rsidRPr="00050E8C" w:rsidRDefault="002A1AB9" w:rsidP="003D6481">
            <w:pPr>
              <w:jc w:val="center"/>
              <w:rPr>
                <w:rFonts w:ascii="GHEA Grapalat" w:eastAsia="Tahoma" w:hAnsi="GHEA Grapalat" w:cs="Tahoma"/>
              </w:rPr>
            </w:pPr>
          </w:p>
        </w:tc>
        <w:tc>
          <w:tcPr>
            <w:tcW w:w="2072" w:type="dxa"/>
          </w:tcPr>
          <w:p w14:paraId="1EB32E3C" w14:textId="77777777" w:rsidR="00CE76F8" w:rsidRDefault="003E7E0F" w:rsidP="004C4FB4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1 տարի</w:t>
            </w:r>
            <w:r w:rsidR="00325385" w:rsidRPr="00050E8C">
              <w:rPr>
                <w:rFonts w:ascii="GHEA Grapalat" w:eastAsia="Tahoma" w:hAnsi="GHEA Grapalat" w:cs="Tahoma"/>
              </w:rPr>
              <w:t xml:space="preserve">, </w:t>
            </w:r>
          </w:p>
          <w:p w14:paraId="50DE9C6B" w14:textId="6BD67E2B" w:rsidR="002A1AB9" w:rsidRPr="00050E8C" w:rsidRDefault="00325385" w:rsidP="004C4FB4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առցանց</w:t>
            </w:r>
          </w:p>
        </w:tc>
        <w:tc>
          <w:tcPr>
            <w:tcW w:w="1944" w:type="dxa"/>
          </w:tcPr>
          <w:p w14:paraId="07238712" w14:textId="5908ACD7" w:rsidR="002A1AB9" w:rsidRPr="00050E8C" w:rsidRDefault="00F7566F" w:rsidP="00050E8C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  <w:lang w:val="hy-AM"/>
              </w:rPr>
              <w:t>ա</w:t>
            </w:r>
            <w:r w:rsidR="00325385" w:rsidRPr="00050E8C">
              <w:rPr>
                <w:rFonts w:ascii="GHEA Grapalat" w:eastAsia="Tahoma" w:hAnsi="GHEA Grapalat" w:cs="Tahoma"/>
                <w:lang w:val="hy-AM"/>
              </w:rPr>
              <w:t>նգլերեն</w:t>
            </w:r>
          </w:p>
        </w:tc>
        <w:tc>
          <w:tcPr>
            <w:tcW w:w="2466" w:type="dxa"/>
          </w:tcPr>
          <w:p w14:paraId="79017AFA" w14:textId="1EF3D9BC" w:rsidR="002A1AB9" w:rsidRPr="00050E8C" w:rsidRDefault="00325385" w:rsidP="007C57D1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11.400 եվրո</w:t>
            </w:r>
          </w:p>
        </w:tc>
        <w:tc>
          <w:tcPr>
            <w:tcW w:w="3162" w:type="dxa"/>
          </w:tcPr>
          <w:p w14:paraId="48D7C6ED" w14:textId="77777777" w:rsidR="002A1AB9" w:rsidRPr="00050E8C" w:rsidRDefault="002A1AB9" w:rsidP="00050E8C">
            <w:pPr>
              <w:jc w:val="both"/>
              <w:rPr>
                <w:rFonts w:ascii="GHEA Grapalat" w:eastAsia="Tahoma" w:hAnsi="GHEA Grapalat" w:cs="Tahoma"/>
              </w:rPr>
            </w:pPr>
          </w:p>
        </w:tc>
      </w:tr>
      <w:tr w:rsidR="00351999" w:rsidRPr="004E6EB5" w14:paraId="5F353F16" w14:textId="77777777" w:rsidTr="00F46B45">
        <w:tc>
          <w:tcPr>
            <w:tcW w:w="773" w:type="dxa"/>
          </w:tcPr>
          <w:p w14:paraId="044DEC71" w14:textId="77777777" w:rsidR="00F7566F" w:rsidRPr="00050E8C" w:rsidRDefault="00F7566F" w:rsidP="00050E8C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3C746426" w14:textId="7C527FA7" w:rsidR="00F7566F" w:rsidRPr="00050E8C" w:rsidRDefault="00F7566F" w:rsidP="00845618">
            <w:pPr>
              <w:jc w:val="center"/>
              <w:rPr>
                <w:rFonts w:ascii="GHEA Grapalat" w:eastAsia="Tahoma" w:hAnsi="GHEA Grapalat" w:cs="Tahoma"/>
                <w:b/>
                <w:lang w:val="en-GB"/>
              </w:rPr>
            </w:pPr>
            <w:r w:rsidRPr="00050E8C">
              <w:rPr>
                <w:rFonts w:ascii="GHEA Grapalat" w:eastAsia="Tahoma" w:hAnsi="GHEA Grapalat" w:cs="Tahoma"/>
                <w:b/>
                <w:lang w:val="en-GB"/>
              </w:rPr>
              <w:t>GBSB Global Business School Madrid</w:t>
            </w:r>
          </w:p>
        </w:tc>
        <w:tc>
          <w:tcPr>
            <w:tcW w:w="3192" w:type="dxa"/>
          </w:tcPr>
          <w:p w14:paraId="460659F6" w14:textId="586B2A17" w:rsidR="00F7566F" w:rsidRPr="00050E8C" w:rsidRDefault="00F7566F" w:rsidP="003D648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0E8C">
              <w:rPr>
                <w:rFonts w:ascii="GHEA Grapalat" w:eastAsia="Tahoma" w:hAnsi="GHEA Grapalat" w:cs="Tahoma"/>
              </w:rPr>
              <w:t>Զբոսաշրջության</w:t>
            </w:r>
            <w:r w:rsidRPr="00050E8C">
              <w:rPr>
                <w:rFonts w:ascii="GHEA Grapalat" w:eastAsia="Tahoma" w:hAnsi="GHEA Grapalat" w:cs="Tahoma"/>
                <w:lang w:val="en-GB"/>
              </w:rPr>
              <w:t xml:space="preserve"> </w:t>
            </w:r>
            <w:r w:rsidRPr="00050E8C">
              <w:rPr>
                <w:rFonts w:ascii="GHEA Grapalat" w:eastAsia="Tahoma" w:hAnsi="GHEA Grapalat" w:cs="Tahoma"/>
              </w:rPr>
              <w:t>և</w:t>
            </w:r>
            <w:r w:rsidRPr="00050E8C">
              <w:rPr>
                <w:rFonts w:ascii="GHEA Grapalat" w:eastAsia="Tahoma" w:hAnsi="GHEA Grapalat" w:cs="Tahoma"/>
                <w:lang w:val="en-GB"/>
              </w:rPr>
              <w:t xml:space="preserve"> </w:t>
            </w:r>
            <w:r w:rsidRPr="00050E8C">
              <w:rPr>
                <w:rFonts w:ascii="GHEA Grapalat" w:eastAsia="Tahoma" w:hAnsi="GHEA Grapalat" w:cs="Tahoma"/>
              </w:rPr>
              <w:t>հյուրընկալության</w:t>
            </w:r>
            <w:r w:rsidRPr="00050E8C">
              <w:rPr>
                <w:rFonts w:ascii="GHEA Grapalat" w:eastAsia="Tahoma" w:hAnsi="GHEA Grapalat" w:cs="Tahoma"/>
                <w:lang w:val="en-GB"/>
              </w:rPr>
              <w:t xml:space="preserve"> </w:t>
            </w:r>
            <w:r w:rsidRPr="00050E8C">
              <w:rPr>
                <w:rFonts w:ascii="GHEA Grapalat" w:eastAsia="Tahoma" w:hAnsi="GHEA Grapalat" w:cs="Tahoma"/>
              </w:rPr>
              <w:t>կառավարման</w:t>
            </w:r>
            <w:r w:rsidRPr="00050E8C">
              <w:rPr>
                <w:rFonts w:ascii="GHEA Grapalat" w:eastAsia="Tahoma" w:hAnsi="GHEA Grapalat" w:cs="Tahoma"/>
                <w:lang w:val="en-GB"/>
              </w:rPr>
              <w:t xml:space="preserve"> </w:t>
            </w:r>
            <w:r w:rsidRPr="00050E8C">
              <w:rPr>
                <w:rFonts w:ascii="GHEA Grapalat" w:eastAsia="Tahoma" w:hAnsi="GHEA Grapalat" w:cs="Tahoma"/>
              </w:rPr>
              <w:t>մագիստրատուրա</w:t>
            </w:r>
          </w:p>
          <w:p w14:paraId="5832C904" w14:textId="77777777" w:rsidR="00F7566F" w:rsidRPr="00050E8C" w:rsidRDefault="00F7566F" w:rsidP="003D6481">
            <w:pPr>
              <w:jc w:val="center"/>
              <w:rPr>
                <w:rFonts w:ascii="GHEA Grapalat" w:eastAsia="Tahoma" w:hAnsi="GHEA Grapalat" w:cs="Tahoma"/>
                <w:lang w:val="en-GB"/>
              </w:rPr>
            </w:pPr>
          </w:p>
        </w:tc>
        <w:tc>
          <w:tcPr>
            <w:tcW w:w="2072" w:type="dxa"/>
          </w:tcPr>
          <w:p w14:paraId="2F5675AC" w14:textId="10A9E8F5" w:rsidR="00F7566F" w:rsidRPr="00050E8C" w:rsidRDefault="00F7566F" w:rsidP="004C4FB4">
            <w:pPr>
              <w:jc w:val="center"/>
              <w:rPr>
                <w:rFonts w:ascii="GHEA Grapalat" w:eastAsia="Tahoma" w:hAnsi="GHEA Grapalat" w:cs="Tahoma"/>
                <w:lang w:val="en-GB"/>
              </w:rPr>
            </w:pPr>
            <w:r w:rsidRPr="00050E8C">
              <w:rPr>
                <w:rFonts w:ascii="GHEA Grapalat" w:eastAsia="Tahoma" w:hAnsi="GHEA Grapalat" w:cs="Tahoma"/>
              </w:rPr>
              <w:t>1 տարի</w:t>
            </w:r>
          </w:p>
        </w:tc>
        <w:tc>
          <w:tcPr>
            <w:tcW w:w="1944" w:type="dxa"/>
          </w:tcPr>
          <w:p w14:paraId="22ED0B72" w14:textId="4E044897" w:rsidR="00F7566F" w:rsidRPr="00050E8C" w:rsidRDefault="00F7566F" w:rsidP="00050E8C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</w:rPr>
              <w:t>անգլերեն</w:t>
            </w:r>
          </w:p>
        </w:tc>
        <w:tc>
          <w:tcPr>
            <w:tcW w:w="2466" w:type="dxa"/>
          </w:tcPr>
          <w:p w14:paraId="7ADCE496" w14:textId="50CFA742" w:rsidR="00F7566F" w:rsidRPr="00050E8C" w:rsidRDefault="00F7566F" w:rsidP="007C57D1">
            <w:pPr>
              <w:jc w:val="center"/>
              <w:rPr>
                <w:rFonts w:ascii="GHEA Grapalat" w:eastAsia="Tahoma" w:hAnsi="GHEA Grapalat" w:cs="Tahoma"/>
                <w:lang w:val="en-GB"/>
              </w:rPr>
            </w:pPr>
            <w:r w:rsidRPr="00050E8C">
              <w:rPr>
                <w:rFonts w:ascii="GHEA Grapalat" w:eastAsia="Tahoma" w:hAnsi="GHEA Grapalat" w:cs="Tahoma"/>
              </w:rPr>
              <w:t>8900 եվրո</w:t>
            </w:r>
          </w:p>
        </w:tc>
        <w:tc>
          <w:tcPr>
            <w:tcW w:w="3162" w:type="dxa"/>
          </w:tcPr>
          <w:p w14:paraId="229F4885" w14:textId="2E2CD83C" w:rsidR="001C4634" w:rsidRPr="00050E8C" w:rsidRDefault="001C4634" w:rsidP="00050E8C">
            <w:pPr>
              <w:jc w:val="both"/>
              <w:rPr>
                <w:rFonts w:ascii="GHEA Grapalat" w:eastAsia="Times New Roman" w:hAnsi="GHEA Grapalat" w:cs="Times New Roman"/>
                <w:lang w:val="en-GB"/>
              </w:rPr>
            </w:pPr>
            <w:r w:rsidRPr="00050E8C">
              <w:rPr>
                <w:rFonts w:ascii="GHEA Grapalat" w:eastAsia="Tahoma" w:hAnsi="GHEA Grapalat" w:cs="Tahoma"/>
              </w:rPr>
              <w:t>Անգլերենի</w:t>
            </w:r>
            <w:r w:rsidRPr="00050E8C">
              <w:rPr>
                <w:rFonts w:ascii="GHEA Grapalat" w:eastAsia="Tahoma" w:hAnsi="GHEA Grapalat" w:cs="Tahoma"/>
                <w:lang w:val="en-GB"/>
              </w:rPr>
              <w:t xml:space="preserve"> </w:t>
            </w:r>
            <w:r w:rsidRPr="00050E8C">
              <w:rPr>
                <w:rFonts w:ascii="GHEA Grapalat" w:eastAsia="Tahoma" w:hAnsi="GHEA Grapalat" w:cs="Tahoma"/>
              </w:rPr>
              <w:t>պահանջվող</w:t>
            </w:r>
            <w:r w:rsidRPr="00050E8C">
              <w:rPr>
                <w:rFonts w:ascii="GHEA Grapalat" w:eastAsia="Tahoma" w:hAnsi="GHEA Grapalat" w:cs="Tahoma"/>
                <w:lang w:val="en-GB"/>
              </w:rPr>
              <w:t xml:space="preserve"> </w:t>
            </w:r>
            <w:r w:rsidRPr="00050E8C">
              <w:rPr>
                <w:rFonts w:ascii="GHEA Grapalat" w:eastAsia="Tahoma" w:hAnsi="GHEA Grapalat" w:cs="Tahoma"/>
              </w:rPr>
              <w:t>մակարդակ՝</w:t>
            </w:r>
          </w:p>
          <w:p w14:paraId="073A35F9" w14:textId="5E24C0CB" w:rsidR="00F7566F" w:rsidRPr="004E6EB5" w:rsidRDefault="001C4634" w:rsidP="00050E8C">
            <w:pPr>
              <w:jc w:val="both"/>
              <w:rPr>
                <w:rFonts w:ascii="GHEA Grapalat" w:eastAsia="Times New Roman" w:hAnsi="GHEA Grapalat" w:cs="Times New Roman"/>
                <w:i/>
                <w:iCs/>
                <w:lang w:val="en-GB"/>
              </w:rPr>
            </w:pPr>
            <w:r w:rsidRPr="004E6EB5">
              <w:rPr>
                <w:rFonts w:ascii="GHEA Grapalat" w:eastAsia="Tahoma" w:hAnsi="GHEA Grapalat" w:cs="Tahoma"/>
                <w:i/>
                <w:iCs/>
                <w:lang w:val="en-GB"/>
              </w:rPr>
              <w:t>TOEFL CBT</w:t>
            </w:r>
            <w:r w:rsidRPr="004E6EB5">
              <w:rPr>
                <w:rFonts w:ascii="GHEA Grapalat" w:eastAsia="Tahoma" w:hAnsi="GHEA Grapalat" w:cs="Tahoma"/>
                <w:i/>
                <w:iCs/>
              </w:rPr>
              <w:t>՝</w:t>
            </w:r>
            <w:r w:rsidRPr="004E6EB5">
              <w:rPr>
                <w:rFonts w:ascii="GHEA Grapalat" w:eastAsia="Tahoma" w:hAnsi="GHEA Grapalat" w:cs="Tahoma"/>
                <w:i/>
                <w:iCs/>
                <w:lang w:val="en-GB"/>
              </w:rPr>
              <w:t xml:space="preserve"> 213, TOEFL iBT` 79/80, TOEFL PBT` 550, IELTS</w:t>
            </w:r>
            <w:r w:rsidRPr="004E6EB5">
              <w:rPr>
                <w:rFonts w:ascii="GHEA Grapalat" w:eastAsia="Tahoma" w:hAnsi="GHEA Grapalat" w:cs="Tahoma"/>
                <w:i/>
                <w:iCs/>
              </w:rPr>
              <w:t>՝</w:t>
            </w:r>
            <w:r w:rsidRPr="004E6EB5">
              <w:rPr>
                <w:rFonts w:ascii="GHEA Grapalat" w:eastAsia="Tahoma" w:hAnsi="GHEA Grapalat" w:cs="Tahoma"/>
                <w:i/>
                <w:iCs/>
                <w:lang w:val="en-GB"/>
              </w:rPr>
              <w:t xml:space="preserve"> 6,0; CAE</w:t>
            </w:r>
            <w:r w:rsidRPr="004E6EB5">
              <w:rPr>
                <w:rFonts w:ascii="GHEA Grapalat" w:eastAsia="Tahoma" w:hAnsi="GHEA Grapalat" w:cs="Tahoma"/>
                <w:i/>
                <w:iCs/>
              </w:rPr>
              <w:t>՝</w:t>
            </w:r>
            <w:r w:rsidRPr="004E6EB5">
              <w:rPr>
                <w:rFonts w:ascii="GHEA Grapalat" w:eastAsia="Tahoma" w:hAnsi="GHEA Grapalat" w:cs="Tahoma"/>
                <w:i/>
                <w:iCs/>
                <w:lang w:val="en-GB"/>
              </w:rPr>
              <w:t xml:space="preserve"> C</w:t>
            </w:r>
            <w:r w:rsidR="003F148D" w:rsidRPr="004E6EB5">
              <w:rPr>
                <w:rFonts w:ascii="GHEA Grapalat" w:eastAsia="Tahoma" w:hAnsi="GHEA Grapalat" w:cs="Tahoma"/>
                <w:i/>
                <w:iCs/>
                <w:lang w:val="en-GB"/>
              </w:rPr>
              <w:t>1</w:t>
            </w:r>
          </w:p>
        </w:tc>
      </w:tr>
      <w:tr w:rsidR="00051EA0" w:rsidRPr="00050E8C" w14:paraId="1519C9FA" w14:textId="77777777" w:rsidTr="00F46B45">
        <w:tc>
          <w:tcPr>
            <w:tcW w:w="773" w:type="dxa"/>
          </w:tcPr>
          <w:p w14:paraId="2D5A6A30" w14:textId="77777777" w:rsidR="00051EA0" w:rsidRPr="004E6EB5" w:rsidRDefault="00051EA0" w:rsidP="00051EA0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  <w:lang w:val="en-GB"/>
              </w:rPr>
            </w:pPr>
          </w:p>
        </w:tc>
        <w:tc>
          <w:tcPr>
            <w:tcW w:w="2551" w:type="dxa"/>
          </w:tcPr>
          <w:p w14:paraId="00A86FAF" w14:textId="6FA428B1" w:rsidR="00051EA0" w:rsidRPr="00FD401A" w:rsidRDefault="00051EA0" w:rsidP="00FD401A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 xml:space="preserve">Universidad de </w:t>
            </w:r>
            <w:r w:rsidR="001A564B" w:rsidRPr="00050E8C">
              <w:rPr>
                <w:rFonts w:ascii="GHEA Grapalat" w:eastAsia="Tahoma" w:hAnsi="GHEA Grapalat" w:cs="Tahoma"/>
                <w:b/>
              </w:rPr>
              <w:t>Barcelona (</w:t>
            </w:r>
            <w:r w:rsidRPr="00050E8C">
              <w:rPr>
                <w:rFonts w:ascii="GHEA Grapalat" w:eastAsia="Tahoma" w:hAnsi="GHEA Grapalat" w:cs="Tahoma"/>
                <w:b/>
              </w:rPr>
              <w:t>Բարսելոնայի համալսարան)</w:t>
            </w:r>
          </w:p>
        </w:tc>
        <w:tc>
          <w:tcPr>
            <w:tcW w:w="3192" w:type="dxa"/>
          </w:tcPr>
          <w:p w14:paraId="58D1418C" w14:textId="3D0B2305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Զբոսաշրջության նախագծերի մշակման և գործարկման մագիստրատուրա</w:t>
            </w:r>
          </w:p>
        </w:tc>
        <w:tc>
          <w:tcPr>
            <w:tcW w:w="2072" w:type="dxa"/>
          </w:tcPr>
          <w:p w14:paraId="6ECC81CE" w14:textId="6F4B5A78" w:rsidR="00051EA0" w:rsidRPr="00050E8C" w:rsidRDefault="00051EA0" w:rsidP="004C4FB4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1 տարի</w:t>
            </w:r>
          </w:p>
        </w:tc>
        <w:tc>
          <w:tcPr>
            <w:tcW w:w="1944" w:type="dxa"/>
          </w:tcPr>
          <w:p w14:paraId="369CC15C" w14:textId="38DA9DC3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իսպաներեն, կատալ</w:t>
            </w:r>
            <w:r w:rsidRPr="00050E8C">
              <w:rPr>
                <w:rFonts w:ascii="GHEA Grapalat" w:eastAsia="Tahoma" w:hAnsi="GHEA Grapalat" w:cs="Tahoma"/>
                <w:lang w:val="hy-AM"/>
              </w:rPr>
              <w:t>ա</w:t>
            </w:r>
            <w:r w:rsidRPr="00050E8C">
              <w:rPr>
                <w:rFonts w:ascii="GHEA Grapalat" w:eastAsia="Tahoma" w:hAnsi="GHEA Grapalat" w:cs="Tahoma"/>
              </w:rPr>
              <w:t>ներեն, անգլերեն</w:t>
            </w:r>
          </w:p>
        </w:tc>
        <w:tc>
          <w:tcPr>
            <w:tcW w:w="2466" w:type="dxa"/>
          </w:tcPr>
          <w:p w14:paraId="36B2B446" w14:textId="2F259B9D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8918 եվրո</w:t>
            </w:r>
          </w:p>
        </w:tc>
        <w:tc>
          <w:tcPr>
            <w:tcW w:w="3162" w:type="dxa"/>
          </w:tcPr>
          <w:p w14:paraId="00BAB0B5" w14:textId="77777777" w:rsidR="00051EA0" w:rsidRPr="00050E8C" w:rsidRDefault="00051EA0" w:rsidP="00051EA0">
            <w:pPr>
              <w:jc w:val="both"/>
              <w:rPr>
                <w:rFonts w:ascii="GHEA Grapalat" w:eastAsia="Tahoma" w:hAnsi="GHEA Grapalat" w:cs="Tahoma"/>
              </w:rPr>
            </w:pPr>
          </w:p>
        </w:tc>
      </w:tr>
      <w:tr w:rsidR="00051EA0" w:rsidRPr="00050E8C" w14:paraId="3B766B20" w14:textId="77777777" w:rsidTr="00F46B45">
        <w:tc>
          <w:tcPr>
            <w:tcW w:w="773" w:type="dxa"/>
          </w:tcPr>
          <w:p w14:paraId="20914D3D" w14:textId="77777777" w:rsidR="00051EA0" w:rsidRPr="00050E8C" w:rsidRDefault="00051EA0" w:rsidP="00051EA0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014CDD14" w14:textId="042DAC66" w:rsidR="00051EA0" w:rsidRPr="00050E8C" w:rsidRDefault="00051EA0" w:rsidP="00845618">
            <w:pPr>
              <w:jc w:val="center"/>
              <w:rPr>
                <w:rFonts w:ascii="GHEA Grapalat" w:eastAsia="Tahoma" w:hAnsi="GHEA Grapalat" w:cs="Tahoma"/>
                <w:b/>
                <w:lang w:val="en-GB"/>
              </w:rPr>
            </w:pPr>
            <w:r w:rsidRPr="00050E8C">
              <w:rPr>
                <w:rFonts w:ascii="GHEA Grapalat" w:eastAsia="Times New Roman" w:hAnsi="GHEA Grapalat" w:cs="Times New Roman"/>
                <w:b/>
                <w:lang w:val="en-GB"/>
              </w:rPr>
              <w:t xml:space="preserve">ESIC </w:t>
            </w:r>
            <w:r w:rsidRPr="00050E8C">
              <w:rPr>
                <w:rFonts w:ascii="GHEA Grapalat" w:eastAsia="Times New Roman" w:hAnsi="GHEA Grapalat" w:cs="Times New Roman"/>
                <w:b/>
                <w:highlight w:val="white"/>
                <w:lang w:val="en-GB"/>
              </w:rPr>
              <w:t>Business &amp; Marketing School</w:t>
            </w:r>
            <w:r w:rsidRPr="00050E8C">
              <w:rPr>
                <w:rFonts w:ascii="GHEA Grapalat" w:eastAsia="Tahoma" w:hAnsi="GHEA Grapalat" w:cs="Tahoma"/>
                <w:b/>
                <w:lang w:val="en-GB"/>
              </w:rPr>
              <w:t xml:space="preserve"> Madrid</w:t>
            </w:r>
          </w:p>
        </w:tc>
        <w:tc>
          <w:tcPr>
            <w:tcW w:w="3192" w:type="dxa"/>
          </w:tcPr>
          <w:p w14:paraId="1721A61C" w14:textId="06833251" w:rsidR="00051EA0" w:rsidRPr="00050E8C" w:rsidRDefault="00051EA0" w:rsidP="00051EA0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0E8C">
              <w:rPr>
                <w:rFonts w:ascii="GHEA Grapalat" w:eastAsia="Tahoma" w:hAnsi="GHEA Grapalat" w:cs="Tahoma"/>
              </w:rPr>
              <w:t>Զբոսաշրջության մարքեթինգի</w:t>
            </w:r>
            <w:r w:rsidRPr="00050E8C">
              <w:rPr>
                <w:rFonts w:ascii="GHEA Grapalat" w:eastAsia="Tahoma" w:hAnsi="GHEA Grapalat" w:cs="Tahoma"/>
                <w:lang w:val="en-GB"/>
              </w:rPr>
              <w:t xml:space="preserve"> </w:t>
            </w:r>
            <w:r w:rsidRPr="00050E8C">
              <w:rPr>
                <w:rFonts w:ascii="GHEA Grapalat" w:eastAsia="Tahoma" w:hAnsi="GHEA Grapalat" w:cs="Tahoma"/>
              </w:rPr>
              <w:t>մագիստրատուրա</w:t>
            </w:r>
          </w:p>
          <w:p w14:paraId="7CC9F96A" w14:textId="77777777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en-GB"/>
              </w:rPr>
            </w:pPr>
          </w:p>
        </w:tc>
        <w:tc>
          <w:tcPr>
            <w:tcW w:w="2072" w:type="dxa"/>
          </w:tcPr>
          <w:p w14:paraId="02FC86BB" w14:textId="7C02A68D" w:rsidR="00051EA0" w:rsidRPr="00050E8C" w:rsidRDefault="00051EA0" w:rsidP="004C4FB4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  <w:lang w:val="en-GB"/>
              </w:rPr>
              <w:t xml:space="preserve">1 </w:t>
            </w:r>
            <w:r w:rsidRPr="00050E8C">
              <w:rPr>
                <w:rFonts w:ascii="GHEA Grapalat" w:eastAsia="Tahoma" w:hAnsi="GHEA Grapalat" w:cs="Tahoma"/>
              </w:rPr>
              <w:t>տարի</w:t>
            </w:r>
            <w:r w:rsidRPr="00050E8C">
              <w:rPr>
                <w:rFonts w:ascii="GHEA Grapalat" w:eastAsia="Tahoma" w:hAnsi="GHEA Grapalat" w:cs="Tahoma"/>
                <w:lang w:val="en-GB"/>
              </w:rPr>
              <w:t xml:space="preserve">, </w:t>
            </w:r>
            <w:r w:rsidRPr="00050E8C">
              <w:rPr>
                <w:rFonts w:ascii="GHEA Grapalat" w:eastAsia="Tahoma" w:hAnsi="GHEA Grapalat" w:cs="Tahoma"/>
                <w:lang w:val="hy-AM"/>
              </w:rPr>
              <w:t>ներառյալ՝</w:t>
            </w:r>
          </w:p>
          <w:p w14:paraId="6B725DB4" w14:textId="37B7030B" w:rsidR="00051EA0" w:rsidRPr="00050E8C" w:rsidRDefault="00051EA0" w:rsidP="004C4FB4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  <w:lang w:val="hy-AM"/>
              </w:rPr>
              <w:t>1 շաբաթ  Շվեյցարիայի EHL Lausanne համալսարանում</w:t>
            </w:r>
          </w:p>
        </w:tc>
        <w:tc>
          <w:tcPr>
            <w:tcW w:w="1944" w:type="dxa"/>
          </w:tcPr>
          <w:p w14:paraId="1D81B40F" w14:textId="6F83374A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  <w:lang w:val="hy-AM"/>
              </w:rPr>
              <w:t>իսպաներեն</w:t>
            </w:r>
          </w:p>
        </w:tc>
        <w:tc>
          <w:tcPr>
            <w:tcW w:w="2466" w:type="dxa"/>
          </w:tcPr>
          <w:p w14:paraId="13E56C0F" w14:textId="2AFFD67E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en-GB"/>
              </w:rPr>
            </w:pPr>
            <w:r w:rsidRPr="00050E8C">
              <w:rPr>
                <w:rFonts w:ascii="GHEA Grapalat" w:eastAsia="Tahoma" w:hAnsi="GHEA Grapalat" w:cs="Tahoma"/>
                <w:lang w:val="en-GB"/>
              </w:rPr>
              <w:t xml:space="preserve">16.900 </w:t>
            </w:r>
            <w:r w:rsidRPr="00050E8C">
              <w:rPr>
                <w:rFonts w:ascii="GHEA Grapalat" w:eastAsia="Tahoma" w:hAnsi="GHEA Grapalat" w:cs="Tahoma"/>
              </w:rPr>
              <w:t>եվրո</w:t>
            </w:r>
          </w:p>
        </w:tc>
        <w:tc>
          <w:tcPr>
            <w:tcW w:w="3162" w:type="dxa"/>
          </w:tcPr>
          <w:p w14:paraId="636F2F4C" w14:textId="77777777" w:rsidR="00051EA0" w:rsidRPr="00050E8C" w:rsidRDefault="00051EA0" w:rsidP="00051EA0">
            <w:pPr>
              <w:jc w:val="both"/>
              <w:rPr>
                <w:rFonts w:ascii="GHEA Grapalat" w:eastAsia="Tahoma" w:hAnsi="GHEA Grapalat" w:cs="Tahoma"/>
                <w:lang w:val="en-GB"/>
              </w:rPr>
            </w:pPr>
          </w:p>
        </w:tc>
      </w:tr>
      <w:tr w:rsidR="00051EA0" w:rsidRPr="00050E8C" w14:paraId="4FB4F5E0" w14:textId="77777777" w:rsidTr="00F46B45">
        <w:tc>
          <w:tcPr>
            <w:tcW w:w="773" w:type="dxa"/>
          </w:tcPr>
          <w:p w14:paraId="45D6B245" w14:textId="77777777" w:rsidR="00051EA0" w:rsidRPr="00050E8C" w:rsidRDefault="00051EA0" w:rsidP="00051EA0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7732EBEF" w14:textId="77777777" w:rsidR="00051EA0" w:rsidRPr="00050E8C" w:rsidRDefault="00051EA0" w:rsidP="0084561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>Universidad de Huelva (Ուելվայի համալսարան)</w:t>
            </w:r>
          </w:p>
          <w:p w14:paraId="5881E133" w14:textId="77777777" w:rsidR="00051EA0" w:rsidRPr="00050E8C" w:rsidRDefault="00051EA0" w:rsidP="00845618">
            <w:pPr>
              <w:jc w:val="center"/>
              <w:rPr>
                <w:rFonts w:ascii="GHEA Grapalat" w:eastAsia="Times New Roman" w:hAnsi="GHEA Grapalat" w:cs="Times New Roman"/>
                <w:b/>
                <w:lang w:val="es-ES"/>
              </w:rPr>
            </w:pPr>
          </w:p>
        </w:tc>
        <w:tc>
          <w:tcPr>
            <w:tcW w:w="3192" w:type="dxa"/>
          </w:tcPr>
          <w:p w14:paraId="09A93D18" w14:textId="0AC75D8C" w:rsidR="00051EA0" w:rsidRPr="00CC3F71" w:rsidRDefault="00051EA0" w:rsidP="00CC3F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</w:rPr>
              <w:t xml:space="preserve">Զբոսաշրջության ոլորտի ընկերությունների կառավարման </w:t>
            </w:r>
            <w:r w:rsidR="00CC3F71">
              <w:rPr>
                <w:rFonts w:ascii="GHEA Grapalat" w:eastAsia="Tahoma" w:hAnsi="GHEA Grapalat" w:cs="Tahoma"/>
              </w:rPr>
              <w:t>մագիստրատուրա</w:t>
            </w:r>
          </w:p>
        </w:tc>
        <w:tc>
          <w:tcPr>
            <w:tcW w:w="2072" w:type="dxa"/>
          </w:tcPr>
          <w:p w14:paraId="3C9973D9" w14:textId="3F15652F" w:rsidR="00051EA0" w:rsidRPr="00050E8C" w:rsidRDefault="00051EA0" w:rsidP="004C4FB4">
            <w:pPr>
              <w:jc w:val="center"/>
              <w:rPr>
                <w:rFonts w:ascii="GHEA Grapalat" w:eastAsia="Tahoma" w:hAnsi="GHEA Grapalat" w:cs="Tahoma"/>
                <w:lang w:val="en-GB"/>
              </w:rPr>
            </w:pPr>
            <w:r w:rsidRPr="00050E8C">
              <w:rPr>
                <w:rFonts w:ascii="GHEA Grapalat" w:eastAsia="Tahoma" w:hAnsi="GHEA Grapalat" w:cs="Tahoma"/>
              </w:rPr>
              <w:t>1 տարի</w:t>
            </w:r>
          </w:p>
        </w:tc>
        <w:tc>
          <w:tcPr>
            <w:tcW w:w="1944" w:type="dxa"/>
          </w:tcPr>
          <w:p w14:paraId="65FE1329" w14:textId="32D78B6D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  <w:lang w:val="hy-AM"/>
              </w:rPr>
              <w:t>իսպաներեն</w:t>
            </w:r>
          </w:p>
        </w:tc>
        <w:tc>
          <w:tcPr>
            <w:tcW w:w="2466" w:type="dxa"/>
          </w:tcPr>
          <w:p w14:paraId="5F320919" w14:textId="120C95CA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en-GB"/>
              </w:rPr>
            </w:pPr>
            <w:r w:rsidRPr="00050E8C">
              <w:rPr>
                <w:rFonts w:ascii="GHEA Grapalat" w:eastAsia="Tahoma" w:hAnsi="GHEA Grapalat" w:cs="Tahoma"/>
              </w:rPr>
              <w:t>820 եվրո</w:t>
            </w:r>
          </w:p>
        </w:tc>
        <w:tc>
          <w:tcPr>
            <w:tcW w:w="3162" w:type="dxa"/>
          </w:tcPr>
          <w:p w14:paraId="1D93F1EE" w14:textId="77777777" w:rsidR="00051EA0" w:rsidRPr="00050E8C" w:rsidRDefault="00051EA0" w:rsidP="00051EA0">
            <w:pPr>
              <w:jc w:val="both"/>
              <w:rPr>
                <w:rFonts w:ascii="GHEA Grapalat" w:eastAsia="Tahoma" w:hAnsi="GHEA Grapalat" w:cs="Tahoma"/>
                <w:lang w:val="en-GB"/>
              </w:rPr>
            </w:pPr>
          </w:p>
        </w:tc>
      </w:tr>
      <w:tr w:rsidR="00051EA0" w:rsidRPr="00050E8C" w14:paraId="17DDDF09" w14:textId="77777777" w:rsidTr="00F46B45">
        <w:tc>
          <w:tcPr>
            <w:tcW w:w="773" w:type="dxa"/>
          </w:tcPr>
          <w:p w14:paraId="43ED5087" w14:textId="77777777" w:rsidR="00051EA0" w:rsidRPr="00050E8C" w:rsidRDefault="00051EA0" w:rsidP="00051EA0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02371C58" w14:textId="3D6C0AF4" w:rsidR="00051EA0" w:rsidRPr="00050E8C" w:rsidRDefault="00051EA0" w:rsidP="00845618">
            <w:pPr>
              <w:jc w:val="center"/>
              <w:rPr>
                <w:rFonts w:ascii="GHEA Grapalat" w:eastAsia="Tahoma" w:hAnsi="GHEA Grapalat" w:cs="Tahoma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>Universidad de Sevilla (Սևիյայի համալսարան)</w:t>
            </w:r>
          </w:p>
        </w:tc>
        <w:tc>
          <w:tcPr>
            <w:tcW w:w="3192" w:type="dxa"/>
          </w:tcPr>
          <w:p w14:paraId="17471285" w14:textId="3C533CD7" w:rsidR="00051EA0" w:rsidRPr="00050E8C" w:rsidRDefault="00051EA0" w:rsidP="00051EA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</w:rPr>
              <w:t>Զբոսաշրջության պլանավորման և կառավարման մագիստրատուրա</w:t>
            </w:r>
          </w:p>
        </w:tc>
        <w:tc>
          <w:tcPr>
            <w:tcW w:w="2072" w:type="dxa"/>
          </w:tcPr>
          <w:p w14:paraId="1C9E34CA" w14:textId="41ADA836" w:rsidR="00051EA0" w:rsidRPr="00050E8C" w:rsidRDefault="00051EA0" w:rsidP="004C4FB4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1 տարի</w:t>
            </w:r>
          </w:p>
        </w:tc>
        <w:tc>
          <w:tcPr>
            <w:tcW w:w="1944" w:type="dxa"/>
          </w:tcPr>
          <w:p w14:paraId="7C5BE3E6" w14:textId="5FB606EB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  <w:lang w:val="hy-AM"/>
              </w:rPr>
              <w:t>իսպաներեն</w:t>
            </w:r>
          </w:p>
        </w:tc>
        <w:tc>
          <w:tcPr>
            <w:tcW w:w="2466" w:type="dxa"/>
          </w:tcPr>
          <w:p w14:paraId="6C42E96F" w14:textId="34D8DED4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820 եվրո</w:t>
            </w:r>
          </w:p>
        </w:tc>
        <w:tc>
          <w:tcPr>
            <w:tcW w:w="3162" w:type="dxa"/>
          </w:tcPr>
          <w:p w14:paraId="5E024354" w14:textId="77777777" w:rsidR="00051EA0" w:rsidRPr="00050E8C" w:rsidRDefault="00051EA0" w:rsidP="00051EA0">
            <w:pPr>
              <w:jc w:val="both"/>
              <w:rPr>
                <w:rFonts w:ascii="GHEA Grapalat" w:eastAsia="Tahoma" w:hAnsi="GHEA Grapalat" w:cs="Tahoma"/>
                <w:lang w:val="es-ES"/>
              </w:rPr>
            </w:pPr>
          </w:p>
        </w:tc>
      </w:tr>
      <w:tr w:rsidR="00051EA0" w:rsidRPr="00050E8C" w14:paraId="5EBDB8F1" w14:textId="77777777" w:rsidTr="00F46B45">
        <w:tc>
          <w:tcPr>
            <w:tcW w:w="773" w:type="dxa"/>
          </w:tcPr>
          <w:p w14:paraId="44D82837" w14:textId="77777777" w:rsidR="00051EA0" w:rsidRPr="00050E8C" w:rsidRDefault="00051EA0" w:rsidP="00051EA0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52EAF082" w14:textId="77777777" w:rsidR="0097700E" w:rsidRDefault="00051EA0" w:rsidP="00845618">
            <w:pPr>
              <w:jc w:val="center"/>
              <w:rPr>
                <w:rFonts w:ascii="GHEA Grapalat" w:eastAsia="Tahoma" w:hAnsi="GHEA Grapalat" w:cs="Tahoma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>Universidad de Valencia</w:t>
            </w:r>
          </w:p>
          <w:p w14:paraId="338B9A93" w14:textId="1A198704" w:rsidR="00051EA0" w:rsidRPr="0097700E" w:rsidRDefault="00051EA0" w:rsidP="0097700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 xml:space="preserve"> (Վալենսիայի համալսարան)</w:t>
            </w:r>
          </w:p>
        </w:tc>
        <w:tc>
          <w:tcPr>
            <w:tcW w:w="3192" w:type="dxa"/>
          </w:tcPr>
          <w:p w14:paraId="0DB5D604" w14:textId="0E45742B" w:rsidR="00051EA0" w:rsidRPr="0097700E" w:rsidRDefault="00051EA0" w:rsidP="0097700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</w:rPr>
              <w:t>Զբոսաշրջության պլանավորման և կառավարման մագիստրատուրա</w:t>
            </w:r>
          </w:p>
        </w:tc>
        <w:tc>
          <w:tcPr>
            <w:tcW w:w="2072" w:type="dxa"/>
          </w:tcPr>
          <w:p w14:paraId="6EFAFF80" w14:textId="568E91B3" w:rsidR="00051EA0" w:rsidRPr="00050E8C" w:rsidRDefault="00051EA0" w:rsidP="004C4FB4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</w:rPr>
              <w:t>1 տարի</w:t>
            </w:r>
          </w:p>
          <w:p w14:paraId="13E01E6A" w14:textId="77777777" w:rsidR="00051EA0" w:rsidRPr="00050E8C" w:rsidRDefault="00051EA0" w:rsidP="004C4FB4">
            <w:pPr>
              <w:jc w:val="center"/>
              <w:rPr>
                <w:rFonts w:ascii="GHEA Grapalat" w:eastAsia="Tahoma" w:hAnsi="GHEA Grapalat" w:cs="Tahoma"/>
              </w:rPr>
            </w:pPr>
          </w:p>
        </w:tc>
        <w:tc>
          <w:tcPr>
            <w:tcW w:w="1944" w:type="dxa"/>
          </w:tcPr>
          <w:p w14:paraId="17FB7C83" w14:textId="2FE7D394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  <w:lang w:val="hy-AM"/>
              </w:rPr>
              <w:t>իսպաներեն</w:t>
            </w:r>
          </w:p>
        </w:tc>
        <w:tc>
          <w:tcPr>
            <w:tcW w:w="2466" w:type="dxa"/>
          </w:tcPr>
          <w:p w14:paraId="25E46351" w14:textId="296A158D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2</w:t>
            </w:r>
            <w:r w:rsidR="00DC4E87">
              <w:rPr>
                <w:rFonts w:ascii="GHEA Grapalat" w:eastAsia="Tahoma" w:hAnsi="GHEA Grapalat" w:cs="Tahoma"/>
              </w:rPr>
              <w:t>1</w:t>
            </w:r>
            <w:r w:rsidRPr="00050E8C">
              <w:rPr>
                <w:rFonts w:ascii="GHEA Grapalat" w:eastAsia="Tahoma" w:hAnsi="GHEA Grapalat" w:cs="Tahoma"/>
              </w:rPr>
              <w:t>20 եվրո</w:t>
            </w:r>
          </w:p>
        </w:tc>
        <w:tc>
          <w:tcPr>
            <w:tcW w:w="3162" w:type="dxa"/>
          </w:tcPr>
          <w:p w14:paraId="45C2D6F8" w14:textId="77777777" w:rsidR="00051EA0" w:rsidRPr="00050E8C" w:rsidRDefault="00051EA0" w:rsidP="00051EA0">
            <w:pPr>
              <w:jc w:val="both"/>
              <w:rPr>
                <w:rFonts w:ascii="GHEA Grapalat" w:eastAsia="Tahoma" w:hAnsi="GHEA Grapalat" w:cs="Tahoma"/>
                <w:lang w:val="es-ES"/>
              </w:rPr>
            </w:pPr>
          </w:p>
        </w:tc>
      </w:tr>
      <w:tr w:rsidR="00051EA0" w:rsidRPr="00050E8C" w14:paraId="643DCDC9" w14:textId="77777777" w:rsidTr="00F46B45">
        <w:tc>
          <w:tcPr>
            <w:tcW w:w="773" w:type="dxa"/>
          </w:tcPr>
          <w:p w14:paraId="13E0BBF1" w14:textId="77777777" w:rsidR="00051EA0" w:rsidRPr="00050E8C" w:rsidRDefault="00051EA0" w:rsidP="00051EA0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7AF15560" w14:textId="77777777" w:rsidR="0097700E" w:rsidRDefault="00051EA0" w:rsidP="00845618">
            <w:pPr>
              <w:jc w:val="center"/>
              <w:rPr>
                <w:rFonts w:ascii="GHEA Grapalat" w:eastAsia="Tahoma" w:hAnsi="GHEA Grapalat" w:cs="Tahoma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 xml:space="preserve">Universidad de Alicante </w:t>
            </w:r>
          </w:p>
          <w:p w14:paraId="2F96C07A" w14:textId="17654235" w:rsidR="00051EA0" w:rsidRPr="0097700E" w:rsidRDefault="00051EA0" w:rsidP="0097700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>(Ալիկանտեի համալսարան)</w:t>
            </w:r>
          </w:p>
        </w:tc>
        <w:tc>
          <w:tcPr>
            <w:tcW w:w="3192" w:type="dxa"/>
          </w:tcPr>
          <w:p w14:paraId="4562DD70" w14:textId="4234A904" w:rsidR="00051EA0" w:rsidRPr="00857791" w:rsidRDefault="00051EA0" w:rsidP="0085779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</w:rPr>
              <w:t>Զբոսաշրջության պլանավորման և կառավարման մագիստրատուրա</w:t>
            </w:r>
          </w:p>
        </w:tc>
        <w:tc>
          <w:tcPr>
            <w:tcW w:w="2072" w:type="dxa"/>
          </w:tcPr>
          <w:p w14:paraId="42F3B666" w14:textId="0CBC6563" w:rsidR="00051EA0" w:rsidRPr="00050E8C" w:rsidRDefault="00051EA0" w:rsidP="004C4FB4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</w:rPr>
              <w:t>1 տարի</w:t>
            </w:r>
          </w:p>
          <w:p w14:paraId="7CD5F8B6" w14:textId="77777777" w:rsidR="00051EA0" w:rsidRPr="00050E8C" w:rsidRDefault="00051EA0" w:rsidP="004C4FB4">
            <w:pPr>
              <w:jc w:val="center"/>
              <w:rPr>
                <w:rFonts w:ascii="GHEA Grapalat" w:eastAsia="Tahoma" w:hAnsi="GHEA Grapalat" w:cs="Tahoma"/>
              </w:rPr>
            </w:pPr>
          </w:p>
        </w:tc>
        <w:tc>
          <w:tcPr>
            <w:tcW w:w="1944" w:type="dxa"/>
          </w:tcPr>
          <w:p w14:paraId="37B354F4" w14:textId="59D138CF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  <w:lang w:val="hy-AM"/>
              </w:rPr>
              <w:t>իսպաներեն</w:t>
            </w:r>
          </w:p>
        </w:tc>
        <w:tc>
          <w:tcPr>
            <w:tcW w:w="2466" w:type="dxa"/>
          </w:tcPr>
          <w:p w14:paraId="75CEF1C6" w14:textId="4B554477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</w:rPr>
            </w:pPr>
            <w:r w:rsidRPr="00050E8C">
              <w:rPr>
                <w:rFonts w:ascii="GHEA Grapalat" w:eastAsia="Tahoma" w:hAnsi="GHEA Grapalat" w:cs="Tahoma"/>
              </w:rPr>
              <w:t>2120 եվրո</w:t>
            </w:r>
          </w:p>
        </w:tc>
        <w:tc>
          <w:tcPr>
            <w:tcW w:w="3162" w:type="dxa"/>
          </w:tcPr>
          <w:p w14:paraId="1F1E30AB" w14:textId="77777777" w:rsidR="00051EA0" w:rsidRPr="00050E8C" w:rsidRDefault="00051EA0" w:rsidP="00051EA0">
            <w:pPr>
              <w:jc w:val="both"/>
              <w:rPr>
                <w:rFonts w:ascii="GHEA Grapalat" w:eastAsia="Tahoma" w:hAnsi="GHEA Grapalat" w:cs="Tahoma"/>
                <w:lang w:val="es-ES"/>
              </w:rPr>
            </w:pPr>
          </w:p>
        </w:tc>
      </w:tr>
      <w:tr w:rsidR="00051EA0" w:rsidRPr="00050E8C" w14:paraId="1E51E832" w14:textId="77777777" w:rsidTr="00F46B45">
        <w:tc>
          <w:tcPr>
            <w:tcW w:w="773" w:type="dxa"/>
          </w:tcPr>
          <w:p w14:paraId="0E317556" w14:textId="77777777" w:rsidR="00051EA0" w:rsidRPr="00050E8C" w:rsidRDefault="00051EA0" w:rsidP="00051EA0">
            <w:pPr>
              <w:pStyle w:val="Prrafodelista"/>
              <w:numPr>
                <w:ilvl w:val="0"/>
                <w:numId w:val="15"/>
              </w:num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551" w:type="dxa"/>
          </w:tcPr>
          <w:p w14:paraId="61AB2D0D" w14:textId="77777777" w:rsidR="0097700E" w:rsidRDefault="00051EA0" w:rsidP="00857791">
            <w:pPr>
              <w:jc w:val="center"/>
              <w:rPr>
                <w:rFonts w:ascii="GHEA Grapalat" w:eastAsia="Tahoma" w:hAnsi="GHEA Grapalat" w:cs="Tahoma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>Universidad de Oviedo en Gijón</w:t>
            </w:r>
          </w:p>
          <w:p w14:paraId="1A6F1EEA" w14:textId="7EEC2EB3" w:rsidR="00051EA0" w:rsidRPr="00857791" w:rsidRDefault="00051EA0" w:rsidP="0085779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0E8C">
              <w:rPr>
                <w:rFonts w:ascii="GHEA Grapalat" w:eastAsia="Tahoma" w:hAnsi="GHEA Grapalat" w:cs="Tahoma"/>
                <w:b/>
              </w:rPr>
              <w:t>(Խիխոնում Օվիեդոյի համալսարանի մասնաճյուղ)</w:t>
            </w:r>
          </w:p>
        </w:tc>
        <w:tc>
          <w:tcPr>
            <w:tcW w:w="3192" w:type="dxa"/>
          </w:tcPr>
          <w:p w14:paraId="43DF698C" w14:textId="77777777" w:rsidR="00051EA0" w:rsidRPr="00050E8C" w:rsidRDefault="00051EA0" w:rsidP="00051EA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0E8C">
              <w:rPr>
                <w:rFonts w:ascii="GHEA Grapalat" w:eastAsia="Tahoma" w:hAnsi="GHEA Grapalat" w:cs="Tahoma"/>
              </w:rPr>
              <w:t>Զբոսաշրջության պլանավորման և կառավարման մագիստրատուրա</w:t>
            </w:r>
          </w:p>
          <w:p w14:paraId="3401B31A" w14:textId="77777777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</w:rPr>
            </w:pPr>
          </w:p>
        </w:tc>
        <w:tc>
          <w:tcPr>
            <w:tcW w:w="2072" w:type="dxa"/>
          </w:tcPr>
          <w:p w14:paraId="4040B9D9" w14:textId="1F1993C3" w:rsidR="00051EA0" w:rsidRPr="00050E8C" w:rsidRDefault="00051EA0" w:rsidP="004C4FB4">
            <w:pPr>
              <w:jc w:val="center"/>
              <w:rPr>
                <w:rFonts w:ascii="GHEA Grapalat" w:eastAsia="Tahoma" w:hAnsi="GHEA Grapalat" w:cs="Tahoma"/>
                <w:lang w:val="es-ES"/>
              </w:rPr>
            </w:pPr>
            <w:r w:rsidRPr="00050E8C">
              <w:rPr>
                <w:rFonts w:ascii="GHEA Grapalat" w:eastAsia="Tahoma" w:hAnsi="GHEA Grapalat" w:cs="Tahoma"/>
              </w:rPr>
              <w:t>1 տարի</w:t>
            </w:r>
          </w:p>
        </w:tc>
        <w:tc>
          <w:tcPr>
            <w:tcW w:w="1944" w:type="dxa"/>
          </w:tcPr>
          <w:p w14:paraId="0E2685AA" w14:textId="1944C9DB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hy-AM"/>
              </w:rPr>
            </w:pPr>
            <w:r w:rsidRPr="00050E8C">
              <w:rPr>
                <w:rFonts w:ascii="GHEA Grapalat" w:eastAsia="Tahoma" w:hAnsi="GHEA Grapalat" w:cs="Tahoma"/>
                <w:lang w:val="hy-AM"/>
              </w:rPr>
              <w:t>իսպաներեն</w:t>
            </w:r>
          </w:p>
        </w:tc>
        <w:tc>
          <w:tcPr>
            <w:tcW w:w="2466" w:type="dxa"/>
          </w:tcPr>
          <w:p w14:paraId="76E27756" w14:textId="41F9B911" w:rsidR="00051EA0" w:rsidRPr="00050E8C" w:rsidRDefault="00051EA0" w:rsidP="00051EA0">
            <w:pPr>
              <w:jc w:val="center"/>
              <w:rPr>
                <w:rFonts w:ascii="GHEA Grapalat" w:eastAsia="Tahoma" w:hAnsi="GHEA Grapalat" w:cs="Tahoma"/>
                <w:lang w:val="es-ES"/>
              </w:rPr>
            </w:pPr>
            <w:r w:rsidRPr="00050E8C">
              <w:rPr>
                <w:rFonts w:ascii="GHEA Grapalat" w:eastAsia="Tahoma" w:hAnsi="GHEA Grapalat" w:cs="Tahoma"/>
              </w:rPr>
              <w:t>2700 եվրո</w:t>
            </w:r>
          </w:p>
        </w:tc>
        <w:tc>
          <w:tcPr>
            <w:tcW w:w="3162" w:type="dxa"/>
          </w:tcPr>
          <w:p w14:paraId="6909215D" w14:textId="77777777" w:rsidR="00051EA0" w:rsidRPr="00050E8C" w:rsidRDefault="00051EA0" w:rsidP="00051EA0">
            <w:pPr>
              <w:jc w:val="both"/>
              <w:rPr>
                <w:rFonts w:ascii="GHEA Grapalat" w:eastAsia="Tahoma" w:hAnsi="GHEA Grapalat" w:cs="Tahoma"/>
                <w:lang w:val="es-ES"/>
              </w:rPr>
            </w:pPr>
          </w:p>
        </w:tc>
      </w:tr>
    </w:tbl>
    <w:p w14:paraId="0000002F" w14:textId="77777777" w:rsidR="00820EDD" w:rsidRPr="00E6022E" w:rsidRDefault="00820EDD">
      <w:pPr>
        <w:rPr>
          <w:rFonts w:ascii="GHEA Grapalat" w:hAnsi="GHEA Grapalat"/>
          <w:sz w:val="24"/>
          <w:szCs w:val="24"/>
        </w:rPr>
      </w:pPr>
    </w:p>
    <w:sectPr w:rsidR="00820EDD" w:rsidRPr="00E6022E" w:rsidSect="002D3678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528F"/>
    <w:multiLevelType w:val="multilevel"/>
    <w:tmpl w:val="F03A9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86EC4"/>
    <w:multiLevelType w:val="multilevel"/>
    <w:tmpl w:val="3B269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BE4573"/>
    <w:multiLevelType w:val="multilevel"/>
    <w:tmpl w:val="1CC65DB2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A9488A"/>
    <w:multiLevelType w:val="multilevel"/>
    <w:tmpl w:val="4EDA9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6D124E"/>
    <w:multiLevelType w:val="multilevel"/>
    <w:tmpl w:val="E33E464C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DF47D8A"/>
    <w:multiLevelType w:val="multilevel"/>
    <w:tmpl w:val="D79AD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CC3E48"/>
    <w:multiLevelType w:val="multilevel"/>
    <w:tmpl w:val="13C49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8A7843"/>
    <w:multiLevelType w:val="multilevel"/>
    <w:tmpl w:val="DF264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E8470D"/>
    <w:multiLevelType w:val="hybridMultilevel"/>
    <w:tmpl w:val="E66A11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463C8"/>
    <w:multiLevelType w:val="multilevel"/>
    <w:tmpl w:val="96C47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8B64F6"/>
    <w:multiLevelType w:val="multilevel"/>
    <w:tmpl w:val="F1DAE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A42583"/>
    <w:multiLevelType w:val="hybridMultilevel"/>
    <w:tmpl w:val="555AE7F6"/>
    <w:lvl w:ilvl="0" w:tplc="D62E535C">
      <w:start w:val="14"/>
      <w:numFmt w:val="bullet"/>
      <w:lvlText w:val="-"/>
      <w:lvlJc w:val="left"/>
      <w:pPr>
        <w:ind w:left="720" w:hanging="360"/>
      </w:pPr>
      <w:rPr>
        <w:rFonts w:ascii="GHEA Grapalat" w:eastAsia="Tahoma" w:hAnsi="GHEA Grapalat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35A8D"/>
    <w:multiLevelType w:val="multilevel"/>
    <w:tmpl w:val="1F7C4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8E0797"/>
    <w:multiLevelType w:val="multilevel"/>
    <w:tmpl w:val="D6003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5B26BC"/>
    <w:multiLevelType w:val="multilevel"/>
    <w:tmpl w:val="56AA4D12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C30218C"/>
    <w:multiLevelType w:val="multilevel"/>
    <w:tmpl w:val="81F646C0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03008688">
    <w:abstractNumId w:val="6"/>
  </w:num>
  <w:num w:numId="2" w16cid:durableId="1677032929">
    <w:abstractNumId w:val="2"/>
  </w:num>
  <w:num w:numId="3" w16cid:durableId="1536653352">
    <w:abstractNumId w:val="9"/>
  </w:num>
  <w:num w:numId="4" w16cid:durableId="895970777">
    <w:abstractNumId w:val="14"/>
  </w:num>
  <w:num w:numId="5" w16cid:durableId="313073487">
    <w:abstractNumId w:val="5"/>
  </w:num>
  <w:num w:numId="6" w16cid:durableId="582448396">
    <w:abstractNumId w:val="13"/>
  </w:num>
  <w:num w:numId="7" w16cid:durableId="2008746469">
    <w:abstractNumId w:val="4"/>
  </w:num>
  <w:num w:numId="8" w16cid:durableId="1497956541">
    <w:abstractNumId w:val="1"/>
  </w:num>
  <w:num w:numId="9" w16cid:durableId="1187525661">
    <w:abstractNumId w:val="0"/>
  </w:num>
  <w:num w:numId="10" w16cid:durableId="191918384">
    <w:abstractNumId w:val="3"/>
  </w:num>
  <w:num w:numId="11" w16cid:durableId="1660570784">
    <w:abstractNumId w:val="10"/>
  </w:num>
  <w:num w:numId="12" w16cid:durableId="226765943">
    <w:abstractNumId w:val="7"/>
  </w:num>
  <w:num w:numId="13" w16cid:durableId="1558399588">
    <w:abstractNumId w:val="15"/>
  </w:num>
  <w:num w:numId="14" w16cid:durableId="1985773167">
    <w:abstractNumId w:val="12"/>
  </w:num>
  <w:num w:numId="15" w16cid:durableId="435180110">
    <w:abstractNumId w:val="8"/>
  </w:num>
  <w:num w:numId="16" w16cid:durableId="1488747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DD"/>
    <w:rsid w:val="0001231F"/>
    <w:rsid w:val="00050E8C"/>
    <w:rsid w:val="00051EA0"/>
    <w:rsid w:val="00081D3A"/>
    <w:rsid w:val="000D3B8B"/>
    <w:rsid w:val="000E023C"/>
    <w:rsid w:val="00135B2F"/>
    <w:rsid w:val="001A564B"/>
    <w:rsid w:val="001C4634"/>
    <w:rsid w:val="00207A99"/>
    <w:rsid w:val="002560F4"/>
    <w:rsid w:val="00270E52"/>
    <w:rsid w:val="002A1AB9"/>
    <w:rsid w:val="002D19F0"/>
    <w:rsid w:val="002D3678"/>
    <w:rsid w:val="00325385"/>
    <w:rsid w:val="00351999"/>
    <w:rsid w:val="003A7E15"/>
    <w:rsid w:val="003C1ECB"/>
    <w:rsid w:val="003D528F"/>
    <w:rsid w:val="003D6481"/>
    <w:rsid w:val="003E2BA0"/>
    <w:rsid w:val="003E7E0F"/>
    <w:rsid w:val="003F148D"/>
    <w:rsid w:val="003F5E72"/>
    <w:rsid w:val="004155DB"/>
    <w:rsid w:val="00432036"/>
    <w:rsid w:val="00432B6C"/>
    <w:rsid w:val="00444E34"/>
    <w:rsid w:val="00475809"/>
    <w:rsid w:val="004B203B"/>
    <w:rsid w:val="004C4FB4"/>
    <w:rsid w:val="004E6EB5"/>
    <w:rsid w:val="004E7C77"/>
    <w:rsid w:val="00560D57"/>
    <w:rsid w:val="00587724"/>
    <w:rsid w:val="005F7B71"/>
    <w:rsid w:val="006B00E5"/>
    <w:rsid w:val="007167D2"/>
    <w:rsid w:val="007C57D1"/>
    <w:rsid w:val="00820EDD"/>
    <w:rsid w:val="00845618"/>
    <w:rsid w:val="00857791"/>
    <w:rsid w:val="008E6B32"/>
    <w:rsid w:val="0097700E"/>
    <w:rsid w:val="009E05C8"/>
    <w:rsid w:val="009F6107"/>
    <w:rsid w:val="00A51529"/>
    <w:rsid w:val="00A54903"/>
    <w:rsid w:val="00AB0F5C"/>
    <w:rsid w:val="00AC4851"/>
    <w:rsid w:val="00AD027C"/>
    <w:rsid w:val="00C244C5"/>
    <w:rsid w:val="00C35782"/>
    <w:rsid w:val="00C516D6"/>
    <w:rsid w:val="00CC3F71"/>
    <w:rsid w:val="00CD5878"/>
    <w:rsid w:val="00CE76F8"/>
    <w:rsid w:val="00D16692"/>
    <w:rsid w:val="00DC4E87"/>
    <w:rsid w:val="00DD616D"/>
    <w:rsid w:val="00DE363A"/>
    <w:rsid w:val="00E6022E"/>
    <w:rsid w:val="00E71A3D"/>
    <w:rsid w:val="00F2465D"/>
    <w:rsid w:val="00F46B45"/>
    <w:rsid w:val="00F7566F"/>
    <w:rsid w:val="00F8283F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ED2F"/>
  <w15:docId w15:val="{DEC342E3-5420-48EA-A0F8-02B8081B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A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2D36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Embajada de la República de Armenia</dc:creator>
  <cp:lastModifiedBy>Dipl Arm</cp:lastModifiedBy>
  <cp:revision>69</cp:revision>
  <dcterms:created xsi:type="dcterms:W3CDTF">2024-02-21T09:29:00Z</dcterms:created>
  <dcterms:modified xsi:type="dcterms:W3CDTF">2025-01-08T14:47:00Z</dcterms:modified>
</cp:coreProperties>
</file>